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color w:val="000000"/>
        </w:rPr>
      </w:pPr>
      <w:r w:rsidDel="00000000" w:rsidR="00000000" w:rsidRPr="00000000">
        <w:rPr>
          <w:b w:val="1"/>
          <w:color w:val="000000"/>
        </w:rPr>
        <w:drawing>
          <wp:inline distB="0" distT="0" distL="0" distR="0">
            <wp:extent cx="5731510" cy="749046"/>
            <wp:effectExtent b="0" l="0" r="0" t="0"/>
            <wp:docPr descr="A hand with pink painted nails&#10;&#10;Description automatically generated" id="8" name="image8.png"/>
            <a:graphic>
              <a:graphicData uri="http://schemas.openxmlformats.org/drawingml/2006/picture">
                <pic:pic>
                  <pic:nvPicPr>
                    <pic:cNvPr descr="A hand with pink painted nails&#10;&#10;Description automatically generated" id="0" name="image8.png"/>
                    <pic:cNvPicPr preferRelativeResize="0"/>
                  </pic:nvPicPr>
                  <pic:blipFill>
                    <a:blip r:embed="rId7"/>
                    <a:srcRect b="41947" l="0" r="0" t="1198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90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Workshops at the University of Stirling, UK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22-23 February 2025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132"/>
          <w:tab w:val="center" w:leader="none" w:pos="4320"/>
        </w:tabs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LESSON PLAN TEMPLATE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School/Institution: </w:t>
      </w:r>
      <w:r w:rsidDel="00000000" w:rsidR="00000000" w:rsidRPr="00000000">
        <w:rPr>
          <w:rtl w:val="0"/>
        </w:rPr>
        <w:t xml:space="preserve">Public school in China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b w:val="1"/>
          <w:color w:val="000000"/>
          <w:rtl w:val="0"/>
        </w:rPr>
        <w:t xml:space="preserve">Grade/Level:</w:t>
      </w:r>
      <w:r w:rsidDel="00000000" w:rsidR="00000000" w:rsidRPr="00000000">
        <w:rPr>
          <w:color w:val="000000"/>
          <w:rtl w:val="0"/>
        </w:rPr>
        <w:t xml:space="preserve"> A1–A2</w:t>
        <w:br w:type="textWrapping"/>
      </w:r>
      <w:r w:rsidDel="00000000" w:rsidR="00000000" w:rsidRPr="00000000">
        <w:rPr>
          <w:b w:val="1"/>
          <w:color w:val="000000"/>
          <w:rtl w:val="0"/>
        </w:rPr>
        <w:t xml:space="preserve">Age:</w:t>
      </w:r>
      <w:r w:rsidDel="00000000" w:rsidR="00000000" w:rsidRPr="00000000">
        <w:rPr>
          <w:color w:val="000000"/>
          <w:rtl w:val="0"/>
        </w:rPr>
        <w:t xml:space="preserve"> 7–10 (Young Learners)</w:t>
        <w:br w:type="textWrapping"/>
      </w:r>
      <w:r w:rsidDel="00000000" w:rsidR="00000000" w:rsidRPr="00000000">
        <w:rPr>
          <w:b w:val="1"/>
          <w:color w:val="000000"/>
          <w:rtl w:val="0"/>
        </w:rPr>
        <w:t xml:space="preserve">Language:</w:t>
      </w:r>
      <w:r w:rsidDel="00000000" w:rsidR="00000000" w:rsidRPr="00000000">
        <w:rPr>
          <w:color w:val="000000"/>
          <w:rtl w:val="0"/>
        </w:rPr>
        <w:t xml:space="preserve"> Multilingual, English as a Second Language</w:t>
        <w:br w:type="textWrapping"/>
      </w:r>
      <w:r w:rsidDel="00000000" w:rsidR="00000000" w:rsidRPr="00000000">
        <w:rPr>
          <w:b w:val="1"/>
          <w:color w:val="000000"/>
          <w:rtl w:val="0"/>
        </w:rPr>
        <w:t xml:space="preserve">Course:</w:t>
      </w:r>
      <w:r w:rsidDel="00000000" w:rsidR="00000000" w:rsidRPr="00000000">
        <w:rPr>
          <w:color w:val="000000"/>
          <w:rtl w:val="0"/>
        </w:rPr>
        <w:t xml:space="preserve"> General English</w:t>
        <w:br w:type="textWrapping"/>
      </w:r>
      <w:r w:rsidDel="00000000" w:rsidR="00000000" w:rsidRPr="00000000">
        <w:rPr>
          <w:b w:val="1"/>
          <w:color w:val="000000"/>
          <w:rtl w:val="0"/>
        </w:rPr>
        <w:t xml:space="preserve">Number of Students:</w:t>
      </w:r>
      <w:r w:rsidDel="00000000" w:rsidR="00000000" w:rsidRPr="00000000">
        <w:rPr>
          <w:color w:val="000000"/>
          <w:rtl w:val="0"/>
        </w:rPr>
        <w:t xml:space="preserve"> 15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Rationale Statement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many </w:t>
      </w:r>
      <w:r w:rsidDel="00000000" w:rsidR="00000000" w:rsidRPr="00000000">
        <w:rPr>
          <w:rtl w:val="0"/>
        </w:rPr>
        <w:t xml:space="preserve">Chinese </w:t>
      </w:r>
      <w:r w:rsidDel="00000000" w:rsidR="00000000" w:rsidRPr="00000000">
        <w:rPr>
          <w:color w:val="000000"/>
          <w:rtl w:val="0"/>
        </w:rPr>
        <w:t xml:space="preserve">textbooks, different types of non-traditional families—such as same-sex or single-parent families—are often excluded. This lesson introduces learners to diverse family structures through an engaging, age-appropriate story about animals, encouraging acceptance and respect for all family types. The context of the lesson allows young learners to develop vocabulary </w:t>
      </w:r>
      <w:r w:rsidDel="00000000" w:rsidR="00000000" w:rsidRPr="00000000">
        <w:rPr>
          <w:rtl w:val="0"/>
        </w:rPr>
        <w:t xml:space="preserve">related to family, and in expressing possessions using ‘has’ or ‘have’, </w:t>
      </w:r>
      <w:r w:rsidDel="00000000" w:rsidR="00000000" w:rsidRPr="00000000">
        <w:rPr>
          <w:color w:val="000000"/>
          <w:rtl w:val="0"/>
        </w:rPr>
        <w:t xml:space="preserve">while also building empathy and understanding of diversity.</w:t>
      </w:r>
    </w:p>
    <w:p w:rsidR="00000000" w:rsidDel="00000000" w:rsidP="00000000" w:rsidRDefault="00000000" w:rsidRPr="00000000" w14:paraId="0000000C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Objectives</w:t>
      </w:r>
    </w:p>
    <w:tbl>
      <w:tblPr>
        <w:tblStyle w:val="Table1"/>
        <w:tblW w:w="93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4680"/>
        <w:tblGridChange w:id="0">
          <w:tblGrid>
            <w:gridCol w:w="4675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Content Objectives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Language Objectives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spacing w:line="36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To understand the concept of family and different family types through a narrative.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To develop listening for specific information in a story about family.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To </w:t>
            </w:r>
            <w:r w:rsidDel="00000000" w:rsidR="00000000" w:rsidRPr="00000000">
              <w:rPr>
                <w:rtl w:val="0"/>
              </w:rPr>
              <w:t xml:space="preserve">use ‘has’ or ‘have’ accurately in showing possession or belonging.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Social Justice Objectives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5"/>
              </w:numPr>
              <w:spacing w:line="36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To develop awareness of non-traditional family structures. 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5"/>
              </w:numPr>
              <w:spacing w:line="36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To promote respect and acceptance of diversity in family structures.</w:t>
            </w:r>
          </w:p>
        </w:tc>
      </w:tr>
    </w:tbl>
    <w:p w:rsidR="00000000" w:rsidDel="00000000" w:rsidP="00000000" w:rsidRDefault="00000000" w:rsidRPr="00000000" w14:paraId="00000018">
      <w:pPr>
        <w:spacing w:line="360" w:lineRule="auto"/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Procedures</w:t>
      </w:r>
    </w:p>
    <w:tbl>
      <w:tblPr>
        <w:tblStyle w:val="Table2"/>
        <w:tblW w:w="93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68"/>
        <w:gridCol w:w="1494"/>
        <w:gridCol w:w="1993"/>
        <w:tblGridChange w:id="0">
          <w:tblGrid>
            <w:gridCol w:w="5868"/>
            <w:gridCol w:w="1494"/>
            <w:gridCol w:w="1993"/>
          </w:tblGrid>
        </w:tblGridChange>
      </w:tblGrid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Pre-activities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Time frame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Objective(s) targeted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plays the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Baby Shark song</w:t>
              </w:r>
            </w:hyperlink>
            <w:r w:rsidDel="00000000" w:rsidR="00000000" w:rsidRPr="00000000">
              <w:rPr>
                <w:rtl w:val="0"/>
              </w:rPr>
              <w:t xml:space="preserve"> and invites Ss to stand up, sing and dance along. 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repeats the song if Ss seem enthusiastic. 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5 mins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To energise Ss and engage kinesthetic learners.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shows a picture of the Shark family (Appendix A). 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points at each character one at a time, and asks Ss to shout out its name. 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Using the picture and gesturing togetherness, T elicits the words ‘family’, ‘love’ and ‘home’. 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elicits other family members that Ss know (e.g., sister, brother, cousin) and writes them on the board. </w:t>
            </w:r>
          </w:p>
          <w:p w:rsidR="00000000" w:rsidDel="00000000" w:rsidP="00000000" w:rsidRDefault="00000000" w:rsidRPr="00000000" w14:paraId="0000002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demonstrates, e.g. “In my family, I have a mommy, a daddy, two sisters and a brother.”</w:t>
            </w:r>
          </w:p>
          <w:p w:rsidR="00000000" w:rsidDel="00000000" w:rsidP="00000000" w:rsidRDefault="00000000" w:rsidRPr="00000000" w14:paraId="0000002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asks CCQs: 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Do I have a daddy? 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Do I have a mommy? 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many sisters do I have? 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many brothers do I have? </w:t>
            </w:r>
          </w:p>
          <w:p w:rsidR="00000000" w:rsidDel="00000000" w:rsidP="00000000" w:rsidRDefault="00000000" w:rsidRPr="00000000" w14:paraId="0000002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In pairs, Ss share about how many family members they have.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8 mins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To set the scene for the lesson.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During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Time frame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31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Objective(s) targeted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announces that they will watch a story about a different family. </w:t>
            </w:r>
          </w:p>
          <w:p w:rsidR="00000000" w:rsidDel="00000000" w:rsidP="00000000" w:rsidRDefault="00000000" w:rsidRPr="00000000" w14:paraId="0000003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shows the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video</w:t>
              </w:r>
            </w:hyperlink>
            <w:r w:rsidDel="00000000" w:rsidR="00000000" w:rsidRPr="00000000">
              <w:rPr>
                <w:rtl w:val="0"/>
              </w:rPr>
              <w:t xml:space="preserve"> of ‘And Tango Makes Three’. 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asks Ss to complete the exercise in Appendix B. 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Ss conduct a brief peer-checking.</w:t>
            </w:r>
          </w:p>
          <w:p w:rsidR="00000000" w:rsidDel="00000000" w:rsidP="00000000" w:rsidRDefault="00000000" w:rsidRPr="00000000" w14:paraId="0000003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shows the video a second time. 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Ss complete the exercise, if needed, and peer-checks again. 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15 mins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To introduce vocabulary within context. </w:t>
            </w:r>
          </w:p>
          <w:p w:rsidR="00000000" w:rsidDel="00000000" w:rsidP="00000000" w:rsidRDefault="00000000" w:rsidRPr="00000000" w14:paraId="0000003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To develop listening skills for specific information.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displays the picture in Appendix C and asks CCQs: 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7"/>
              </w:numPr>
              <w:spacing w:line="36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What kind of animals are they? 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7"/>
              </w:numPr>
              <w:spacing w:line="36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What are the names of the big penguins? 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7"/>
              </w:numPr>
              <w:spacing w:line="36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What is the name of the baby penguin? </w:t>
            </w:r>
          </w:p>
          <w:p w:rsidR="00000000" w:rsidDel="00000000" w:rsidP="00000000" w:rsidRDefault="00000000" w:rsidRPr="00000000" w14:paraId="0000003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displays the pictures from Appendices A and C side by side, and asks CCQs to compare: 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6"/>
              </w:numPr>
              <w:spacing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Does Baby Shark have a mommy? / Does Tango have a mommy? 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6"/>
              </w:numPr>
              <w:spacing w:line="36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Does Baby Shark have a daddy? / Does Tango have a daddy? 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6"/>
              </w:numPr>
              <w:spacing w:line="36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How many ‘mommies’ does Baby Shark have? / How many ‘mommies’ does Tango have?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6"/>
              </w:numPr>
              <w:spacing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How many ‘daddies’ does Baby Shark have? / How many ‘daddies’ does Tango have?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6"/>
              </w:numPr>
              <w:spacing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Do they (sharks) love each other? / Do they (penguins) love each other?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6"/>
              </w:numPr>
              <w:spacing w:line="36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Are they (sharks) a family? / Are they (penguins) a family?</w:t>
            </w:r>
          </w:p>
          <w:p w:rsidR="00000000" w:rsidDel="00000000" w:rsidP="00000000" w:rsidRDefault="00000000" w:rsidRPr="00000000" w14:paraId="00000047">
            <w:pPr>
              <w:spacing w:line="36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Ss shout out their answers. 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5 mins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To assess Ss’ understanding of the concept introduced.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04B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Post-activities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4C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Time frame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Objective(s) targeted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 asks Ss to share more about their family members by completing the exercise in Appendix D. </w:t>
            </w:r>
          </w:p>
          <w:p w:rsidR="00000000" w:rsidDel="00000000" w:rsidP="00000000" w:rsidRDefault="00000000" w:rsidRPr="00000000" w14:paraId="0000004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Ss work individually at first. </w:t>
            </w:r>
          </w:p>
          <w:p w:rsidR="00000000" w:rsidDel="00000000" w:rsidP="00000000" w:rsidRDefault="00000000" w:rsidRPr="00000000" w14:paraId="0000005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Ss check their answers with a partner. </w:t>
            </w:r>
          </w:p>
          <w:p w:rsidR="00000000" w:rsidDel="00000000" w:rsidP="00000000" w:rsidRDefault="00000000" w:rsidRPr="00000000" w14:paraId="0000005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Ss volunteer to share some of their sentences with the whole class. 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12 mins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36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To further personalise the target language.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line="36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Resources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Pinkfong (2016) </w:t>
      </w:r>
      <w:r w:rsidDel="00000000" w:rsidR="00000000" w:rsidRPr="00000000">
        <w:rPr>
          <w:i w:val="1"/>
          <w:rtl w:val="0"/>
        </w:rPr>
        <w:t xml:space="preserve">Baby Shark dance. </w:t>
      </w:r>
      <w:r w:rsidDel="00000000" w:rsidR="00000000" w:rsidRPr="00000000">
        <w:rPr>
          <w:rtl w:val="0"/>
        </w:rPr>
        <w:t xml:space="preserve">18 June. Available at: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https://www.youtube.com/watch?v=XqZsoesa55w</w:t>
        </w:r>
      </w:hyperlink>
      <w:r w:rsidDel="00000000" w:rsidR="00000000" w:rsidRPr="00000000">
        <w:rPr>
          <w:rtl w:val="0"/>
        </w:rPr>
        <w:t xml:space="preserve"> (Accessed: 17 September 2025). 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Simon Kids (2016) </w:t>
      </w:r>
      <w:r w:rsidDel="00000000" w:rsidR="00000000" w:rsidRPr="00000000">
        <w:rPr>
          <w:i w:val="1"/>
          <w:rtl w:val="0"/>
        </w:rPr>
        <w:t xml:space="preserve">And tango makes three.</w:t>
      </w:r>
      <w:r w:rsidDel="00000000" w:rsidR="00000000" w:rsidRPr="00000000">
        <w:rPr>
          <w:rtl w:val="0"/>
        </w:rPr>
        <w:t xml:space="preserve"> 16 September. Available at: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https://www.youtube.com/watch?v=4uOXUCiDE-s</w:t>
        </w:r>
      </w:hyperlink>
      <w:r w:rsidDel="00000000" w:rsidR="00000000" w:rsidRPr="00000000">
        <w:rPr>
          <w:rtl w:val="0"/>
        </w:rPr>
        <w:t xml:space="preserve"> (Accessed: 17 September 2025). </w:t>
      </w:r>
    </w:p>
    <w:p w:rsidR="00000000" w:rsidDel="00000000" w:rsidP="00000000" w:rsidRDefault="00000000" w:rsidRPr="00000000" w14:paraId="0000005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A</w:t>
      </w:r>
    </w:p>
    <w:p w:rsidR="00000000" w:rsidDel="00000000" w:rsidP="00000000" w:rsidRDefault="00000000" w:rsidRPr="00000000" w14:paraId="0000005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4089400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8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60" w:lineRule="auto"/>
        <w:rPr/>
      </w:pPr>
      <w:r w:rsidDel="00000000" w:rsidR="00000000" w:rsidRPr="00000000">
        <w:rPr>
          <w:rtl w:val="0"/>
        </w:rPr>
        <w:t xml:space="preserve">(Image by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vakl82 from </w:t>
        </w:r>
      </w:hyperlink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wallpapers.com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406095191"/>
        <w:tag w:val="goog_rdk_0"/>
      </w:sdtPr>
      <w:sdtContent>
        <w:tbl>
          <w:tblPr>
            <w:tblStyle w:val="Table3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805.2"/>
            <w:gridCol w:w="1805.2"/>
            <w:gridCol w:w="1805.2"/>
            <w:gridCol w:w="1805.2"/>
            <w:gridCol w:w="1805.2"/>
            <w:tblGridChange w:id="0">
              <w:tblGrid>
                <w:gridCol w:w="1805.2"/>
                <w:gridCol w:w="1805.2"/>
                <w:gridCol w:w="1805.2"/>
                <w:gridCol w:w="1805.2"/>
                <w:gridCol w:w="1805.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Baby shark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Mommy shark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Daddy shark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Grandma shark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Grandpa shark</w:t>
                </w:r>
              </w:p>
            </w:tc>
          </w:tr>
        </w:tbl>
      </w:sdtContent>
    </w:sdt>
    <w:p w:rsidR="00000000" w:rsidDel="00000000" w:rsidP="00000000" w:rsidRDefault="00000000" w:rsidRPr="00000000" w14:paraId="00000066">
      <w:pPr>
        <w:spacing w:line="36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B</w:t>
      </w:r>
    </w:p>
    <w:p w:rsidR="00000000" w:rsidDel="00000000" w:rsidP="00000000" w:rsidRDefault="00000000" w:rsidRPr="00000000" w14:paraId="0000006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rPr/>
      </w:pPr>
      <w:r w:rsidDel="00000000" w:rsidR="00000000" w:rsidRPr="00000000">
        <w:rPr>
          <w:rtl w:val="0"/>
        </w:rPr>
        <w:t xml:space="preserve">Match the pictures with the most suitable word from the list provided. </w:t>
      </w:r>
    </w:p>
    <w:sdt>
      <w:sdtPr>
        <w:lock w:val="contentLocked"/>
        <w:id w:val="-1239812011"/>
        <w:tag w:val="goog_rdk_1"/>
      </w:sdtPr>
      <w:sdtContent>
        <w:tbl>
          <w:tblPr>
            <w:tblStyle w:val="Table4"/>
            <w:tblW w:w="902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805.2"/>
            <w:gridCol w:w="1805.2"/>
            <w:gridCol w:w="1805.2"/>
            <w:gridCol w:w="1805.2"/>
            <w:gridCol w:w="1805.2"/>
            <w:tblGridChange w:id="0">
              <w:tblGrid>
                <w:gridCol w:w="1805.2"/>
                <w:gridCol w:w="1805.2"/>
                <w:gridCol w:w="1805.2"/>
                <w:gridCol w:w="1805.2"/>
                <w:gridCol w:w="1805.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penguin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nest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baby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rock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egg</w:t>
                </w:r>
              </w:p>
            </w:tc>
          </w:tr>
        </w:tbl>
      </w:sdtContent>
    </w:sdt>
    <w:p w:rsidR="00000000" w:rsidDel="00000000" w:rsidP="00000000" w:rsidRDefault="00000000" w:rsidRPr="00000000" w14:paraId="0000006F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6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909763" cy="1526105"/>
            <wp:effectExtent b="0" l="0" r="0" t="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2868" r="491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9763" cy="15261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1685925" cy="1514475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5851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14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114300" distT="114300" distL="114300" distR="114300">
            <wp:extent cx="1881188" cy="1523353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7496" l="6976" r="7441" t="7366"/>
                    <a:stretch>
                      <a:fillRect/>
                    </a:stretch>
                  </pic:blipFill>
                  <pic:spPr>
                    <a:xfrm>
                      <a:off x="0" y="0"/>
                      <a:ext cx="1881188" cy="15233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2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_____________________          _____________________          _____________________</w:t>
      </w:r>
    </w:p>
    <w:p w:rsidR="00000000" w:rsidDel="00000000" w:rsidP="00000000" w:rsidRDefault="00000000" w:rsidRPr="00000000" w14:paraId="00000074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051044" cy="2374478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1044" cy="23744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843088" cy="2439381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3088" cy="24393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7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_____________________              _____________________</w:t>
      </w:r>
    </w:p>
    <w:p w:rsidR="00000000" w:rsidDel="00000000" w:rsidP="00000000" w:rsidRDefault="00000000" w:rsidRPr="00000000" w14:paraId="00000078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(Images sourced from 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Simon Kids on Youtube</w:t>
        </w:r>
      </w:hyperlink>
      <w:r w:rsidDel="00000000" w:rsidR="00000000" w:rsidRPr="00000000">
        <w:rPr>
          <w:rtl w:val="0"/>
        </w:rPr>
        <w:t xml:space="preserve">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360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C</w:t>
      </w:r>
    </w:p>
    <w:p w:rsidR="00000000" w:rsidDel="00000000" w:rsidP="00000000" w:rsidRDefault="00000000" w:rsidRPr="00000000" w14:paraId="0000007C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5591175" cy="3171825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171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360" w:lineRule="auto"/>
        <w:rPr/>
      </w:pPr>
      <w:r w:rsidDel="00000000" w:rsidR="00000000" w:rsidRPr="00000000">
        <w:rPr>
          <w:rtl w:val="0"/>
        </w:rPr>
        <w:t xml:space="preserve">(Image sourced from </w:t>
      </w: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Simon Kids on Youtube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7F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360" w:lineRule="auto"/>
        <w:jc w:val="left"/>
        <w:rPr/>
      </w:pPr>
      <w:r w:rsidDel="00000000" w:rsidR="00000000" w:rsidRPr="00000000">
        <w:rPr>
          <w:b w:val="1"/>
          <w:rtl w:val="0"/>
        </w:rPr>
        <w:t xml:space="preserve">Appendix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60" w:lineRule="auto"/>
        <w:jc w:val="left"/>
        <w:rPr/>
      </w:pPr>
      <w:r w:rsidDel="00000000" w:rsidR="00000000" w:rsidRPr="00000000">
        <w:rPr>
          <w:rtl w:val="0"/>
        </w:rPr>
        <w:t xml:space="preserve">Build sentences using ‘has’ or ‘have’ to talk about your family members. </w:t>
      </w:r>
    </w:p>
    <w:p w:rsidR="00000000" w:rsidDel="00000000" w:rsidP="00000000" w:rsidRDefault="00000000" w:rsidRPr="00000000" w14:paraId="00000083">
      <w:pPr>
        <w:spacing w:line="360" w:lineRule="auto"/>
        <w:jc w:val="left"/>
        <w:rPr/>
      </w:pPr>
      <w:r w:rsidDel="00000000" w:rsidR="00000000" w:rsidRPr="00000000">
        <w:rPr>
          <w:rtl w:val="0"/>
        </w:rPr>
        <w:t xml:space="preserve">E.g., </w:t>
        <w:tab/>
        <w:tab/>
        <w:t xml:space="preserve">My daddy </w:t>
      </w:r>
      <w:r w:rsidDel="00000000" w:rsidR="00000000" w:rsidRPr="00000000">
        <w:rPr>
          <w:u w:val="single"/>
          <w:rtl w:val="0"/>
        </w:rPr>
        <w:t xml:space="preserve">has</w:t>
      </w:r>
      <w:r w:rsidDel="00000000" w:rsidR="00000000" w:rsidRPr="00000000">
        <w:rPr>
          <w:rtl w:val="0"/>
        </w:rPr>
        <w:t xml:space="preserve"> a big house. </w:t>
      </w:r>
    </w:p>
    <w:p w:rsidR="00000000" w:rsidDel="00000000" w:rsidP="00000000" w:rsidRDefault="00000000" w:rsidRPr="00000000" w14:paraId="00000084">
      <w:pPr>
        <w:spacing w:line="360" w:lineRule="auto"/>
        <w:jc w:val="left"/>
        <w:rPr/>
      </w:pPr>
      <w:r w:rsidDel="00000000" w:rsidR="00000000" w:rsidRPr="00000000">
        <w:rPr>
          <w:rtl w:val="0"/>
        </w:rPr>
        <w:tab/>
        <w:tab/>
        <w:t xml:space="preserve">My sister </w:t>
      </w:r>
      <w:r w:rsidDel="00000000" w:rsidR="00000000" w:rsidRPr="00000000">
        <w:rPr>
          <w:u w:val="single"/>
          <w:rtl w:val="0"/>
        </w:rPr>
        <w:t xml:space="preserve">has</w:t>
      </w:r>
      <w:r w:rsidDel="00000000" w:rsidR="00000000" w:rsidRPr="00000000">
        <w:rPr>
          <w:rtl w:val="0"/>
        </w:rPr>
        <w:t xml:space="preserve"> ten pencils. </w:t>
      </w:r>
    </w:p>
    <w:p w:rsidR="00000000" w:rsidDel="00000000" w:rsidP="00000000" w:rsidRDefault="00000000" w:rsidRPr="00000000" w14:paraId="00000085">
      <w:pPr>
        <w:spacing w:line="360" w:lineRule="auto"/>
        <w:jc w:val="left"/>
        <w:rPr/>
      </w:pPr>
      <w:r w:rsidDel="00000000" w:rsidR="00000000" w:rsidRPr="00000000">
        <w:rPr>
          <w:rtl w:val="0"/>
        </w:rPr>
        <w:tab/>
        <w:tab/>
        <w:t xml:space="preserve">My brothers </w:t>
      </w:r>
      <w:r w:rsidDel="00000000" w:rsidR="00000000" w:rsidRPr="00000000">
        <w:rPr>
          <w:u w:val="single"/>
          <w:rtl w:val="0"/>
        </w:rPr>
        <w:t xml:space="preserve">have</w:t>
      </w:r>
      <w:r w:rsidDel="00000000" w:rsidR="00000000" w:rsidRPr="00000000">
        <w:rPr>
          <w:rtl w:val="0"/>
        </w:rPr>
        <w:t xml:space="preserve"> a fun video game. </w:t>
      </w:r>
    </w:p>
    <w:p w:rsidR="00000000" w:rsidDel="00000000" w:rsidP="00000000" w:rsidRDefault="00000000" w:rsidRPr="00000000" w14:paraId="00000086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8"/>
        </w:numPr>
        <w:spacing w:line="360" w:lineRule="auto"/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8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8"/>
        </w:numPr>
        <w:spacing w:line="360" w:lineRule="auto"/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A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8"/>
        </w:numPr>
        <w:spacing w:line="360" w:lineRule="auto"/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8"/>
        </w:numPr>
        <w:spacing w:line="360" w:lineRule="auto"/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E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8"/>
        </w:numPr>
        <w:spacing w:line="360" w:lineRule="auto"/>
        <w:ind w:left="72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90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23" w:type="default"/>
      <w:footerReference r:id="rId24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5991225</wp:posOffset>
          </wp:positionH>
          <wp:positionV relativeFrom="paragraph">
            <wp:posOffset>-323849</wp:posOffset>
          </wp:positionV>
          <wp:extent cx="566738" cy="529936"/>
          <wp:effectExtent b="0" l="0" r="0" t="0"/>
          <wp:wrapNone/>
          <wp:docPr id="1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738" cy="52993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i w:val="1"/>
      <w:color w:val="0f476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rFonts w:ascii="Aptos" w:cs="Aptos" w:eastAsia="Aptos" w:hAnsi="Aptos"/>
      <w:color w:val="0f476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59" w:lineRule="auto"/>
    </w:pPr>
    <w:rPr>
      <w:rFonts w:ascii="Aptos" w:cs="Aptos" w:eastAsia="Aptos" w:hAnsi="Aptos"/>
      <w:i w:val="1"/>
      <w:color w:val="595959"/>
      <w:sz w:val="22"/>
      <w:szCs w:val="22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character" w:styleId="VarsaylanParagrafYazTipi" w:default="1">
    <w:name w:val="Default Paragraph Font"/>
    <w:uiPriority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NormalTablo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NormalTablo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NormalTablo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NormalTablo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4uOXUCiDE-s" TargetMode="External"/><Relationship Id="rId11" Type="http://schemas.openxmlformats.org/officeDocument/2006/relationships/hyperlink" Target="https://www.youtube.com/watch?v=4uOXUCiDE-s" TargetMode="External"/><Relationship Id="rId22" Type="http://schemas.openxmlformats.org/officeDocument/2006/relationships/hyperlink" Target="https://www.youtube.com/watch?v=4uOXUCiDE-s" TargetMode="External"/><Relationship Id="rId10" Type="http://schemas.openxmlformats.org/officeDocument/2006/relationships/hyperlink" Target="https://www.youtube.com/watch?v=XqZsoesa55w" TargetMode="External"/><Relationship Id="rId21" Type="http://schemas.openxmlformats.org/officeDocument/2006/relationships/image" Target="media/image2.png"/><Relationship Id="rId13" Type="http://schemas.openxmlformats.org/officeDocument/2006/relationships/hyperlink" Target="https://wallpapers.com/wallpapers/pinkfong-baby-shark-family-lm008gf4l9b8ethh.html" TargetMode="External"/><Relationship Id="rId24" Type="http://schemas.openxmlformats.org/officeDocument/2006/relationships/footer" Target="footer1.xml"/><Relationship Id="rId12" Type="http://schemas.openxmlformats.org/officeDocument/2006/relationships/image" Target="media/image7.png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4uOXUCiDE-s" TargetMode="External"/><Relationship Id="rId15" Type="http://schemas.openxmlformats.org/officeDocument/2006/relationships/image" Target="media/image4.png"/><Relationship Id="rId14" Type="http://schemas.openxmlformats.org/officeDocument/2006/relationships/hyperlink" Target="http://wallpapers.com" TargetMode="External"/><Relationship Id="rId17" Type="http://schemas.openxmlformats.org/officeDocument/2006/relationships/image" Target="media/image3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19" Type="http://schemas.openxmlformats.org/officeDocument/2006/relationships/image" Target="media/image5.png"/><Relationship Id="rId6" Type="http://schemas.openxmlformats.org/officeDocument/2006/relationships/customXml" Target="../customXML/item1.xml"/><Relationship Id="rId18" Type="http://schemas.openxmlformats.org/officeDocument/2006/relationships/image" Target="media/image9.png"/><Relationship Id="rId7" Type="http://schemas.openxmlformats.org/officeDocument/2006/relationships/image" Target="media/image8.png"/><Relationship Id="rId8" Type="http://schemas.openxmlformats.org/officeDocument/2006/relationships/hyperlink" Target="https://www.youtube.com/watch?v=XqZsoesa55w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uovwTH8JYY1INBB85SNvzBFqUg==">CgMxLjAaHwoBMBIaChgICVIUChJ0YWJsZS4yMjJ6cmFpc293aHYaHwoBMRIaChgICVIUChJ0YWJsZS41aGtsYjUzM2k2dTg4AHIhMWxnWWZHWDBHVGtyMVJLNWNwRUt6VC11emxHS21UQmR2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2025-08-08T10:49:00Z</dcterms:created>
  <dc:creator>KARACA</dc:creator>
</cp:coreProperties>
</file>